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340E" w14:textId="77777777" w:rsidR="00A22DD2" w:rsidRPr="00A22DD2" w:rsidRDefault="00A22DD2" w:rsidP="00A22DD2">
      <w:pPr>
        <w:rPr>
          <w:b/>
          <w:bCs/>
        </w:rPr>
      </w:pPr>
      <w:r w:rsidRPr="00A22DD2">
        <w:rPr>
          <w:b/>
          <w:bCs/>
        </w:rPr>
        <w:t>【市民の皆様へ】市民公開ＲＴＤ（ラウンド・テーブル・ディスカッション）のご案内</w:t>
      </w:r>
    </w:p>
    <w:p w14:paraId="59B4B0B6" w14:textId="2AFF7D64" w:rsidR="00A22DD2" w:rsidRPr="00A22DD2" w:rsidRDefault="00A22DD2" w:rsidP="00A22DD2">
      <w:r w:rsidRPr="00A22DD2">
        <w:t>第</w:t>
      </w:r>
      <w:r w:rsidRPr="00A22DD2">
        <w:t>52</w:t>
      </w:r>
      <w:r w:rsidRPr="00A22DD2">
        <w:t>回日本保健医療社会学会大会（</w:t>
      </w:r>
      <w:hyperlink r:id="rId5" w:tgtFrame="_blank" w:history="1">
        <w:r w:rsidRPr="00A22DD2">
          <w:rPr>
            <w:rStyle w:val="aa"/>
          </w:rPr>
          <w:t>公式</w:t>
        </w:r>
        <w:r w:rsidRPr="00A22DD2">
          <w:rPr>
            <w:rStyle w:val="aa"/>
          </w:rPr>
          <w:t>HP</w:t>
        </w:r>
        <w:r w:rsidRPr="00A22DD2">
          <w:rPr>
            <w:rStyle w:val="aa"/>
          </w:rPr>
          <w:t>はこちら</w:t>
        </w:r>
      </w:hyperlink>
      <w:r w:rsidRPr="00A22DD2">
        <w:t>）のプログラムの一環として、広く市民の皆様を対象とした「市民公開ＲＴＤ」を開催いたします。</w:t>
      </w:r>
    </w:p>
    <w:p w14:paraId="03EC15BB" w14:textId="77777777" w:rsidR="00A22DD2" w:rsidRPr="00A22DD2" w:rsidRDefault="00A22DD2" w:rsidP="00A22DD2">
      <w:r w:rsidRPr="00A22DD2">
        <w:t>関心のあるテーマがございましたら、ぜひお気軽にご参加ください！</w:t>
      </w:r>
    </w:p>
    <w:p w14:paraId="130A51B9" w14:textId="77777777" w:rsidR="00A22DD2" w:rsidRPr="00A22DD2" w:rsidRDefault="004B0A36" w:rsidP="00A22DD2">
      <w:r>
        <w:pict w14:anchorId="1249736A">
          <v:rect id="_x0000_i1025" style="width:0;height:1.5pt" o:hralign="center" o:hrstd="t" o:hr="t" fillcolor="#a0a0a0" stroked="f">
            <v:textbox inset="5.85pt,.7pt,5.85pt,.7pt"/>
          </v:rect>
        </w:pict>
      </w:r>
    </w:p>
    <w:p w14:paraId="0DEDCED2" w14:textId="77777777" w:rsidR="00A22DD2" w:rsidRPr="00A22DD2" w:rsidRDefault="00A22DD2" w:rsidP="00A22DD2">
      <w:pPr>
        <w:rPr>
          <w:b/>
          <w:bCs/>
        </w:rPr>
      </w:pPr>
      <w:r w:rsidRPr="00A22DD2">
        <w:rPr>
          <w:rFonts w:ascii="Segoe UI Emoji" w:hAnsi="Segoe UI Emoji" w:cs="Segoe UI Emoji"/>
          <w:b/>
          <w:bCs/>
        </w:rPr>
        <w:t>💡</w:t>
      </w:r>
      <w:r w:rsidRPr="00A22DD2">
        <w:rPr>
          <w:b/>
          <w:bCs/>
        </w:rPr>
        <w:t xml:space="preserve"> </w:t>
      </w:r>
      <w:r w:rsidRPr="00A22DD2">
        <w:rPr>
          <w:b/>
          <w:bCs/>
        </w:rPr>
        <w:t>「ＲＴＤ」とは？</w:t>
      </w:r>
    </w:p>
    <w:p w14:paraId="772412FF" w14:textId="77777777" w:rsidR="00A22DD2" w:rsidRPr="00A22DD2" w:rsidRDefault="00A22DD2" w:rsidP="00A22DD2">
      <w:r w:rsidRPr="00A22DD2">
        <w:rPr>
          <w:b/>
          <w:bCs/>
        </w:rPr>
        <w:t>R</w:t>
      </w:r>
      <w:r w:rsidRPr="00A22DD2">
        <w:t xml:space="preserve">ound </w:t>
      </w:r>
      <w:r w:rsidRPr="00A22DD2">
        <w:rPr>
          <w:b/>
          <w:bCs/>
        </w:rPr>
        <w:t>T</w:t>
      </w:r>
      <w:r w:rsidRPr="00A22DD2">
        <w:t xml:space="preserve">able </w:t>
      </w:r>
      <w:r w:rsidRPr="00A22DD2">
        <w:rPr>
          <w:b/>
          <w:bCs/>
        </w:rPr>
        <w:t>D</w:t>
      </w:r>
      <w:r w:rsidRPr="00A22DD2">
        <w:t>iscussion</w:t>
      </w:r>
      <w:r w:rsidRPr="00A22DD2">
        <w:t>（ラウンド・テーブル・ディスカッション）の略称です。</w:t>
      </w:r>
    </w:p>
    <w:p w14:paraId="3DF9B021" w14:textId="108B2F00" w:rsidR="00A22DD2" w:rsidRPr="00A22DD2" w:rsidRDefault="00A22DD2" w:rsidP="00A22DD2">
      <w:r w:rsidRPr="00A22DD2">
        <w:t>一般的な講演会とは異なり、登壇者からの一方通行のお話だけではなく、</w:t>
      </w:r>
      <w:r w:rsidRPr="00A22DD2">
        <w:rPr>
          <w:b/>
          <w:bCs/>
        </w:rPr>
        <w:t>参加者全員が対等な立場で、双方向的に意見を交わし合うスタイル</w:t>
      </w:r>
      <w:r w:rsidRPr="00A22DD2">
        <w:t>の集まりです</w:t>
      </w:r>
      <w:r w:rsidR="00912E1F">
        <w:rPr>
          <w:rFonts w:hint="eastAsia"/>
        </w:rPr>
        <w:t>※。</w:t>
      </w:r>
    </w:p>
    <w:p w14:paraId="2EE6C69E" w14:textId="77777777" w:rsidR="00A22DD2" w:rsidRDefault="00A22DD2" w:rsidP="00A22DD2">
      <w:r w:rsidRPr="00A22DD2">
        <w:t>専門家と市民の垣根を越えて、ざっくばらんに、かつ深く語り合ってみませんか？</w:t>
      </w:r>
    </w:p>
    <w:p w14:paraId="2401460B" w14:textId="488BA693" w:rsidR="00912E1F" w:rsidRPr="00A22DD2" w:rsidRDefault="00912E1F" w:rsidP="00912E1F">
      <w:pPr>
        <w:pStyle w:val="a9"/>
        <w:numPr>
          <w:ilvl w:val="0"/>
          <w:numId w:val="3"/>
        </w:numPr>
      </w:pPr>
      <w:r w:rsidRPr="00912E1F">
        <w:rPr>
          <w:rFonts w:hint="eastAsia"/>
          <w:highlight w:val="yellow"/>
        </w:rPr>
        <w:t>ただし、各プログラムの具体的な運営方法はそれぞれの企画者に任せています</w:t>
      </w:r>
    </w:p>
    <w:p w14:paraId="21B08357" w14:textId="6A8BB755" w:rsidR="00912E1F" w:rsidRPr="00A22DD2" w:rsidRDefault="00912E1F" w:rsidP="00912E1F"/>
    <w:p w14:paraId="665E7310" w14:textId="77777777" w:rsidR="00A22DD2" w:rsidRPr="00A22DD2" w:rsidRDefault="004B0A36" w:rsidP="00A22DD2">
      <w:r>
        <w:pict w14:anchorId="26DD73D7">
          <v:rect id="_x0000_i1026" style="width:0;height:1.5pt" o:hralign="center" o:hrstd="t" o:hr="t" fillcolor="#a0a0a0" stroked="f">
            <v:textbox inset="5.85pt,.7pt,5.85pt,.7pt"/>
          </v:rect>
        </w:pict>
      </w:r>
    </w:p>
    <w:p w14:paraId="50711A95" w14:textId="77777777" w:rsidR="00A22DD2" w:rsidRPr="00A22DD2" w:rsidRDefault="00A22DD2" w:rsidP="00A22DD2">
      <w:pPr>
        <w:rPr>
          <w:b/>
          <w:bCs/>
        </w:rPr>
      </w:pPr>
      <w:r w:rsidRPr="00A22DD2">
        <w:rPr>
          <w:rFonts w:ascii="Segoe UI Emoji" w:hAnsi="Segoe UI Emoji" w:cs="Segoe UI Emoji"/>
          <w:b/>
          <w:bCs/>
        </w:rPr>
        <w:t>📅</w:t>
      </w:r>
      <w:r w:rsidRPr="00A22DD2">
        <w:rPr>
          <w:b/>
          <w:bCs/>
        </w:rPr>
        <w:t xml:space="preserve"> </w:t>
      </w:r>
      <w:r w:rsidRPr="00A22DD2">
        <w:rPr>
          <w:b/>
          <w:bCs/>
        </w:rPr>
        <w:t>開催概要</w:t>
      </w:r>
    </w:p>
    <w:p w14:paraId="1E15A3F1" w14:textId="77777777" w:rsidR="00A22DD2" w:rsidRPr="00A22DD2" w:rsidRDefault="00A22DD2" w:rsidP="00A22DD2">
      <w:pPr>
        <w:numPr>
          <w:ilvl w:val="0"/>
          <w:numId w:val="1"/>
        </w:numPr>
      </w:pPr>
      <w:r w:rsidRPr="00A22DD2">
        <w:rPr>
          <w:b/>
          <w:bCs/>
        </w:rPr>
        <w:t>開催日：</w:t>
      </w:r>
      <w:r w:rsidRPr="00A22DD2">
        <w:t xml:space="preserve"> 2026</w:t>
      </w:r>
      <w:r w:rsidRPr="00A22DD2">
        <w:t>年</w:t>
      </w:r>
      <w:r w:rsidRPr="00A22DD2">
        <w:t>6</w:t>
      </w:r>
      <w:r w:rsidRPr="00A22DD2">
        <w:t>月</w:t>
      </w:r>
      <w:r w:rsidRPr="00A22DD2">
        <w:t>13</w:t>
      </w:r>
      <w:r w:rsidRPr="00A22DD2">
        <w:t>日（土）午後</w:t>
      </w:r>
    </w:p>
    <w:p w14:paraId="3F3F17E9" w14:textId="77777777" w:rsidR="00A22DD2" w:rsidRPr="00A22DD2" w:rsidRDefault="00A22DD2" w:rsidP="00A22DD2">
      <w:pPr>
        <w:numPr>
          <w:ilvl w:val="0"/>
          <w:numId w:val="1"/>
        </w:numPr>
      </w:pPr>
      <w:r w:rsidRPr="00A22DD2">
        <w:rPr>
          <w:b/>
          <w:bCs/>
        </w:rPr>
        <w:t>会場：</w:t>
      </w:r>
      <w:r w:rsidRPr="00A22DD2">
        <w:t xml:space="preserve"> 3</w:t>
      </w:r>
      <w:r w:rsidRPr="00A22DD2">
        <w:t>号館</w:t>
      </w:r>
      <w:r w:rsidRPr="00A22DD2">
        <w:t xml:space="preserve"> 2</w:t>
      </w:r>
      <w:r w:rsidRPr="00A22DD2">
        <w:t>階</w:t>
      </w:r>
      <w:r w:rsidRPr="00A22DD2">
        <w:t xml:space="preserve"> </w:t>
      </w:r>
      <w:r w:rsidRPr="00A22DD2">
        <w:t>「</w:t>
      </w:r>
      <w:r w:rsidRPr="00A22DD2">
        <w:t>322</w:t>
      </w:r>
      <w:r w:rsidRPr="00A22DD2">
        <w:t>教室」</w:t>
      </w:r>
    </w:p>
    <w:p w14:paraId="72852ACC" w14:textId="77777777" w:rsidR="00A22DD2" w:rsidRPr="00A22DD2" w:rsidRDefault="00A22DD2" w:rsidP="00A22DD2">
      <w:pPr>
        <w:numPr>
          <w:ilvl w:val="0"/>
          <w:numId w:val="1"/>
        </w:numPr>
      </w:pPr>
      <w:r w:rsidRPr="00A22DD2">
        <w:rPr>
          <w:b/>
          <w:bCs/>
        </w:rPr>
        <w:t>参加費：</w:t>
      </w:r>
      <w:r w:rsidRPr="00A22DD2">
        <w:t xml:space="preserve"> </w:t>
      </w:r>
      <w:r w:rsidRPr="00A22DD2">
        <w:rPr>
          <w:b/>
          <w:bCs/>
        </w:rPr>
        <w:t>無料</w:t>
      </w:r>
      <w:r w:rsidRPr="00A22DD2">
        <w:t>（本企画スペースへの参加に限ります）</w:t>
      </w:r>
    </w:p>
    <w:p w14:paraId="79C7B630" w14:textId="77777777" w:rsidR="00A22DD2" w:rsidRPr="00A22DD2" w:rsidRDefault="00A22DD2" w:rsidP="00A22DD2">
      <w:pPr>
        <w:rPr>
          <w:b/>
          <w:bCs/>
        </w:rPr>
      </w:pPr>
      <w:r w:rsidRPr="00A22DD2">
        <w:rPr>
          <w:b/>
          <w:bCs/>
        </w:rPr>
        <w:t>タイムスケジュール・テーマ</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7"/>
        <w:gridCol w:w="1055"/>
        <w:gridCol w:w="6186"/>
      </w:tblGrid>
      <w:tr w:rsidR="00A22DD2" w:rsidRPr="00A22DD2" w14:paraId="2DE83BA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A546CB" w14:textId="77777777" w:rsidR="00A22DD2" w:rsidRPr="00A22DD2" w:rsidRDefault="00A22DD2" w:rsidP="00A22DD2">
            <w:r w:rsidRPr="00A22DD2">
              <w:rPr>
                <w:b/>
                <w:bCs/>
              </w:rPr>
              <w:t>時間</w:t>
            </w:r>
          </w:p>
        </w:tc>
        <w:tc>
          <w:tcPr>
            <w:tcW w:w="0" w:type="auto"/>
            <w:tcBorders>
              <w:top w:val="single" w:sz="6" w:space="0" w:color="auto"/>
              <w:left w:val="single" w:sz="6" w:space="0" w:color="auto"/>
              <w:bottom w:val="single" w:sz="6" w:space="0" w:color="auto"/>
              <w:right w:val="single" w:sz="6" w:space="0" w:color="auto"/>
            </w:tcBorders>
            <w:vAlign w:val="center"/>
            <w:hideMark/>
          </w:tcPr>
          <w:p w14:paraId="4899E796" w14:textId="77777777" w:rsidR="00A22DD2" w:rsidRPr="00A22DD2" w:rsidRDefault="00A22DD2" w:rsidP="00A22DD2">
            <w:r w:rsidRPr="00A22DD2">
              <w:rPr>
                <w:b/>
                <w:bCs/>
              </w:rPr>
              <w:t>プログラム名</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6397C" w14:textId="77777777" w:rsidR="00A22DD2" w:rsidRPr="00A22DD2" w:rsidRDefault="00A22DD2" w:rsidP="00A22DD2">
            <w:r w:rsidRPr="00A22DD2">
              <w:rPr>
                <w:b/>
                <w:bCs/>
              </w:rPr>
              <w:t>内容・テーマ</w:t>
            </w:r>
          </w:p>
        </w:tc>
      </w:tr>
      <w:tr w:rsidR="00A22DD2" w:rsidRPr="00A22DD2" w14:paraId="3647EA7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44C424" w14:textId="77777777" w:rsidR="00A22DD2" w:rsidRPr="00A22DD2" w:rsidRDefault="00A22DD2" w:rsidP="00A22DD2">
            <w:r w:rsidRPr="00A22DD2">
              <w:rPr>
                <w:b/>
                <w:bCs/>
              </w:rPr>
              <w:t xml:space="preserve">13:00 </w:t>
            </w:r>
            <w:r w:rsidRPr="00A22DD2">
              <w:rPr>
                <w:b/>
                <w:bCs/>
              </w:rPr>
              <w:t>〜</w:t>
            </w:r>
            <w:r w:rsidRPr="00A22DD2">
              <w:rPr>
                <w:b/>
                <w:bCs/>
              </w:rPr>
              <w:t xml:space="preserve"> 15:00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257073" w14:textId="77777777" w:rsidR="00A22DD2" w:rsidRPr="00A22DD2" w:rsidRDefault="00A22DD2" w:rsidP="00A22DD2">
            <w:r w:rsidRPr="00A22DD2">
              <w:rPr>
                <w:b/>
                <w:bCs/>
              </w:rPr>
              <w:t>ＲＴＤ</w:t>
            </w:r>
            <w:r w:rsidRPr="00A22DD2">
              <w:rPr>
                <w:b/>
                <w:bCs/>
              </w:rPr>
              <w:t xml:space="preserve"> 1</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7974F" w14:textId="77777777" w:rsidR="00A22DD2" w:rsidRPr="00A22DD2" w:rsidRDefault="00A22DD2" w:rsidP="00A22DD2">
            <w:r w:rsidRPr="00A22DD2">
              <w:rPr>
                <w:b/>
                <w:bCs/>
              </w:rPr>
              <w:t>「当事者知と専門知の考察」</w:t>
            </w:r>
          </w:p>
          <w:p w14:paraId="058ABB81" w14:textId="367518BB" w:rsidR="00A22DD2" w:rsidRPr="00A22DD2" w:rsidRDefault="00A22DD2" w:rsidP="00A22DD2">
            <w:r w:rsidRPr="00A22DD2">
              <w:t>〜盲</w:t>
            </w:r>
            <w:proofErr w:type="gramStart"/>
            <w:r w:rsidRPr="00A22DD2">
              <w:t>ろう</w:t>
            </w:r>
            <w:proofErr w:type="gramEnd"/>
            <w:r w:rsidRPr="00A22DD2">
              <w:t>者，産婦，吃音者，アトピー性皮膚炎病者の「知」から拓く</w:t>
            </w:r>
            <w:r w:rsidRPr="00A22DD2">
              <w:t>/</w:t>
            </w:r>
            <w:r w:rsidRPr="00A22DD2">
              <w:t>拓かれる関係性〜</w:t>
            </w:r>
          </w:p>
        </w:tc>
      </w:tr>
      <w:tr w:rsidR="00A22DD2" w:rsidRPr="00A22DD2" w14:paraId="175F156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FA2C85" w14:textId="77777777" w:rsidR="00A22DD2" w:rsidRPr="00A22DD2" w:rsidRDefault="00A22DD2" w:rsidP="00A22DD2">
            <w:r w:rsidRPr="00A22DD2">
              <w:rPr>
                <w:b/>
                <w:bCs/>
              </w:rPr>
              <w:t xml:space="preserve">15:30 </w:t>
            </w:r>
            <w:r w:rsidRPr="00A22DD2">
              <w:rPr>
                <w:b/>
                <w:bCs/>
              </w:rPr>
              <w:t>〜</w:t>
            </w:r>
            <w:r w:rsidRPr="00A22DD2">
              <w:rPr>
                <w:b/>
                <w:bCs/>
              </w:rPr>
              <w:t xml:space="preserve"> 17:30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AD5FD" w14:textId="77777777" w:rsidR="00A22DD2" w:rsidRPr="00A22DD2" w:rsidRDefault="00A22DD2" w:rsidP="00A22DD2">
            <w:r w:rsidRPr="00A22DD2">
              <w:rPr>
                <w:b/>
                <w:bCs/>
              </w:rPr>
              <w:t>ＲＴＤ</w:t>
            </w:r>
            <w:r w:rsidRPr="00A22DD2">
              <w:rPr>
                <w:b/>
                <w:bCs/>
              </w:rPr>
              <w:t xml:space="preserve"> 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40257F" w14:textId="77777777" w:rsidR="00A22DD2" w:rsidRPr="00A22DD2" w:rsidRDefault="00A22DD2" w:rsidP="00A22DD2">
            <w:r w:rsidRPr="00A22DD2">
              <w:rPr>
                <w:b/>
                <w:bCs/>
              </w:rPr>
              <w:t>「デジタルヘルスの社会学」</w:t>
            </w:r>
          </w:p>
          <w:p w14:paraId="75534A87" w14:textId="2618E05D" w:rsidR="00A22DD2" w:rsidRPr="00A22DD2" w:rsidRDefault="00A22DD2" w:rsidP="00A22DD2">
            <w:r w:rsidRPr="00A22DD2">
              <w:t>〜科学技術と社会の相互作用の探究〜</w:t>
            </w:r>
          </w:p>
        </w:tc>
      </w:tr>
    </w:tbl>
    <w:p w14:paraId="35C3F94A" w14:textId="77777777" w:rsidR="00A22DD2" w:rsidRPr="00A22DD2" w:rsidRDefault="004B0A36" w:rsidP="00A22DD2">
      <w:r>
        <w:pict w14:anchorId="18B1B9C7">
          <v:rect id="_x0000_i1027" style="width:0;height:1.5pt" o:hralign="center" o:hrstd="t" o:hr="t" fillcolor="#a0a0a0" stroked="f">
            <v:textbox inset="5.85pt,.7pt,5.85pt,.7pt"/>
          </v:rect>
        </w:pict>
      </w:r>
    </w:p>
    <w:p w14:paraId="3A3F5790" w14:textId="77777777" w:rsidR="00A22DD2" w:rsidRPr="00A22DD2" w:rsidRDefault="00A22DD2" w:rsidP="00A22DD2">
      <w:pPr>
        <w:rPr>
          <w:b/>
          <w:bCs/>
        </w:rPr>
      </w:pPr>
      <w:r w:rsidRPr="00A22DD2">
        <w:rPr>
          <w:rFonts w:ascii="Segoe UI Emoji" w:hAnsi="Segoe UI Emoji" w:cs="Segoe UI Emoji"/>
          <w:b/>
          <w:bCs/>
        </w:rPr>
        <w:t>🚶</w:t>
      </w:r>
      <w:r w:rsidRPr="00A22DD2">
        <w:rPr>
          <w:b/>
          <w:bCs/>
        </w:rPr>
        <w:t xml:space="preserve">‍♂️ </w:t>
      </w:r>
      <w:r w:rsidRPr="00A22DD2">
        <w:rPr>
          <w:b/>
          <w:bCs/>
        </w:rPr>
        <w:t>ご参加の流れ（事前申し込み不要）</w:t>
      </w:r>
    </w:p>
    <w:p w14:paraId="2B0EF453" w14:textId="77777777" w:rsidR="00A22DD2" w:rsidRPr="00A22DD2" w:rsidRDefault="00A22DD2" w:rsidP="00A22DD2">
      <w:r w:rsidRPr="00A22DD2">
        <w:t>市民の方で関心のある方なら、どなたでもご参加いただけます。当日は以下の手順でお越しください。</w:t>
      </w:r>
    </w:p>
    <w:p w14:paraId="77BFD2CA" w14:textId="77777777" w:rsidR="00A22DD2" w:rsidRPr="00A22DD2" w:rsidRDefault="00A22DD2" w:rsidP="00A22DD2">
      <w:pPr>
        <w:numPr>
          <w:ilvl w:val="0"/>
          <w:numId w:val="2"/>
        </w:numPr>
      </w:pPr>
      <w:r w:rsidRPr="00A22DD2">
        <w:rPr>
          <w:b/>
          <w:bCs/>
        </w:rPr>
        <w:lastRenderedPageBreak/>
        <w:t>総合受付へお越しください</w:t>
      </w:r>
    </w:p>
    <w:p w14:paraId="150689E5" w14:textId="5A1430EC" w:rsidR="00A22DD2" w:rsidRPr="00A22DD2" w:rsidRDefault="00A22DD2" w:rsidP="00A22DD2">
      <w:r w:rsidRPr="00A22DD2">
        <w:t>各企画の</w:t>
      </w:r>
      <w:r w:rsidRPr="00A22DD2">
        <w:rPr>
          <w:b/>
          <w:bCs/>
        </w:rPr>
        <w:t>開始</w:t>
      </w:r>
      <w:r w:rsidRPr="00A22DD2">
        <w:rPr>
          <w:b/>
          <w:bCs/>
        </w:rPr>
        <w:t>10</w:t>
      </w:r>
      <w:r w:rsidRPr="00A22DD2">
        <w:rPr>
          <w:b/>
          <w:bCs/>
        </w:rPr>
        <w:t>分前</w:t>
      </w:r>
      <w:r w:rsidRPr="00A22DD2">
        <w:t>までに、</w:t>
      </w:r>
      <w:r w:rsidRPr="00A22DD2">
        <w:t>3</w:t>
      </w:r>
      <w:r w:rsidRPr="00A22DD2">
        <w:t>号館</w:t>
      </w:r>
      <w:r w:rsidRPr="00A22DD2">
        <w:t xml:space="preserve"> 3</w:t>
      </w:r>
      <w:r w:rsidRPr="00A22DD2">
        <w:t>階の「総合受付」へお越しいただき、「市民公開</w:t>
      </w:r>
      <w:r w:rsidRPr="00A22DD2">
        <w:t>RTD</w:t>
      </w:r>
      <w:r w:rsidRPr="00A22DD2">
        <w:t>に参加希望」とお伝えください。</w:t>
      </w:r>
    </w:p>
    <w:p w14:paraId="36E4C912" w14:textId="77777777" w:rsidR="00A22DD2" w:rsidRPr="00A22DD2" w:rsidRDefault="00A22DD2" w:rsidP="00A22DD2">
      <w:pPr>
        <w:numPr>
          <w:ilvl w:val="0"/>
          <w:numId w:val="2"/>
        </w:numPr>
      </w:pPr>
      <w:r w:rsidRPr="00A22DD2">
        <w:rPr>
          <w:b/>
          <w:bCs/>
        </w:rPr>
        <w:t>受付をする</w:t>
      </w:r>
    </w:p>
    <w:p w14:paraId="020277D5" w14:textId="77777777" w:rsidR="00A22DD2" w:rsidRPr="00A22DD2" w:rsidRDefault="00A22DD2" w:rsidP="00A22DD2">
      <w:r w:rsidRPr="00A22DD2">
        <w:t>「市民公開ＲＴＤ市民参加者名簿」に氏名等をご記入いただきます。</w:t>
      </w:r>
    </w:p>
    <w:p w14:paraId="33BBD403" w14:textId="77777777" w:rsidR="00A22DD2" w:rsidRPr="00A22DD2" w:rsidRDefault="00A22DD2" w:rsidP="00A22DD2">
      <w:pPr>
        <w:numPr>
          <w:ilvl w:val="0"/>
          <w:numId w:val="2"/>
        </w:numPr>
      </w:pPr>
      <w:r w:rsidRPr="00A22DD2">
        <w:rPr>
          <w:b/>
          <w:bCs/>
        </w:rPr>
        <w:t>会場へ移動する</w:t>
      </w:r>
    </w:p>
    <w:p w14:paraId="47C14252" w14:textId="123E13D6" w:rsidR="00A22DD2" w:rsidRDefault="00A22DD2" w:rsidP="00A22DD2">
      <w:r w:rsidRPr="00A22DD2">
        <w:t>受付にて「ネームホルダー（名札）」をお貸し出しいたします。それをお持ちのうえ、</w:t>
      </w:r>
      <w:r w:rsidRPr="00A22DD2">
        <w:t>3</w:t>
      </w:r>
      <w:r w:rsidRPr="00A22DD2">
        <w:t>号館</w:t>
      </w:r>
      <w:r w:rsidRPr="00A22DD2">
        <w:t xml:space="preserve"> 2</w:t>
      </w:r>
      <w:r w:rsidRPr="00A22DD2">
        <w:t>階の「</w:t>
      </w:r>
      <w:r w:rsidRPr="00A22DD2">
        <w:t>322</w:t>
      </w:r>
      <w:r w:rsidRPr="00A22DD2">
        <w:t>教室」へお入りください。</w:t>
      </w:r>
    </w:p>
    <w:p w14:paraId="71A005EE" w14:textId="77777777" w:rsidR="00A22DD2" w:rsidRPr="00A22DD2" w:rsidRDefault="00A22DD2" w:rsidP="00A22DD2"/>
    <w:p w14:paraId="5C1A1C5A" w14:textId="77777777" w:rsidR="00A22DD2" w:rsidRPr="00A22DD2" w:rsidRDefault="00A22DD2" w:rsidP="00A22DD2">
      <w:r w:rsidRPr="00A22DD2">
        <w:rPr>
          <w:rFonts w:ascii="Segoe UI Emoji" w:hAnsi="Segoe UI Emoji" w:cs="Segoe UI Emoji"/>
        </w:rPr>
        <w:t>📌</w:t>
      </w:r>
      <w:r w:rsidRPr="00A22DD2">
        <w:t xml:space="preserve"> </w:t>
      </w:r>
      <w:r w:rsidRPr="00A22DD2">
        <w:rPr>
          <w:b/>
          <w:bCs/>
        </w:rPr>
        <w:t>ご参加にあたってのメッセージ</w:t>
      </w:r>
    </w:p>
    <w:p w14:paraId="70BE9D5B" w14:textId="77777777" w:rsidR="00A22DD2" w:rsidRPr="00A22DD2" w:rsidRDefault="00A22DD2" w:rsidP="00A22DD2">
      <w:r w:rsidRPr="00A22DD2">
        <w:t>教室の中では、各ＲＴＤの企画者が司会をしております。活動の詳細は、どうぞお気軽に企画者におたずねください。</w:t>
      </w:r>
    </w:p>
    <w:p w14:paraId="5BA7A524" w14:textId="77777777" w:rsidR="00A22DD2" w:rsidRPr="00A22DD2" w:rsidRDefault="00A22DD2" w:rsidP="00A22DD2">
      <w:r w:rsidRPr="00A22DD2">
        <w:t>このプログラムは、登壇者とフロアの参加者の皆様との間の「活発な意見交換」を目的としています。あなたの視点や日常の感覚こそが、議論を豊かにする貴重なスパイスになります。ぜひ、リラックスして積極的にご発言・ご参加ください！</w:t>
      </w:r>
    </w:p>
    <w:p w14:paraId="4977444C" w14:textId="77777777" w:rsidR="00A22DD2" w:rsidRPr="00A22DD2" w:rsidRDefault="004B0A36" w:rsidP="00A22DD2">
      <w:r>
        <w:pict w14:anchorId="7530C362">
          <v:rect id="_x0000_i1028" style="width:0;height:1.5pt" o:hralign="center" o:hrstd="t" o:hr="t" fillcolor="#a0a0a0" stroked="f">
            <v:textbox inset="5.85pt,.7pt,5.85pt,.7pt"/>
          </v:rect>
        </w:pict>
      </w:r>
    </w:p>
    <w:p w14:paraId="7F83F8DD" w14:textId="77777777" w:rsidR="00A22DD2" w:rsidRPr="00A22DD2" w:rsidRDefault="00A22DD2" w:rsidP="00A22DD2">
      <w:r w:rsidRPr="00A22DD2">
        <w:t>本企画は、第</w:t>
      </w:r>
      <w:r w:rsidRPr="00A22DD2">
        <w:t>52</w:t>
      </w:r>
      <w:r w:rsidRPr="00A22DD2">
        <w:t>回日本保健医療社会学会大会のプログラムです。大会の全体像については、下記の大会特設サイトをご覧ください。</w:t>
      </w:r>
    </w:p>
    <w:p w14:paraId="04EF2DA6" w14:textId="77777777" w:rsidR="00A22DD2" w:rsidRPr="00A22DD2" w:rsidRDefault="00A22DD2" w:rsidP="00A22DD2">
      <w:r w:rsidRPr="00A22DD2">
        <w:rPr>
          <w:rFonts w:ascii="Segoe UI Emoji" w:hAnsi="Segoe UI Emoji" w:cs="Segoe UI Emoji"/>
        </w:rPr>
        <w:t>🔗</w:t>
      </w:r>
      <w:r w:rsidRPr="00A22DD2">
        <w:t xml:space="preserve"> </w:t>
      </w:r>
      <w:hyperlink r:id="rId6" w:tgtFrame="_blank" w:history="1">
        <w:r w:rsidRPr="00A22DD2">
          <w:rPr>
            <w:rStyle w:val="aa"/>
          </w:rPr>
          <w:t>第</w:t>
        </w:r>
        <w:r w:rsidRPr="00A22DD2">
          <w:rPr>
            <w:rStyle w:val="aa"/>
          </w:rPr>
          <w:t>52</w:t>
        </w:r>
        <w:r w:rsidRPr="00A22DD2">
          <w:rPr>
            <w:rStyle w:val="aa"/>
          </w:rPr>
          <w:t>回日本保健医療社会学会大会</w:t>
        </w:r>
        <w:r w:rsidRPr="00A22DD2">
          <w:rPr>
            <w:rStyle w:val="aa"/>
          </w:rPr>
          <w:t xml:space="preserve"> </w:t>
        </w:r>
        <w:r w:rsidRPr="00A22DD2">
          <w:rPr>
            <w:rStyle w:val="aa"/>
          </w:rPr>
          <w:t>公式サイト</w:t>
        </w:r>
      </w:hyperlink>
    </w:p>
    <w:p w14:paraId="66B6FA6A" w14:textId="77777777" w:rsidR="00A22DD2" w:rsidRPr="00A22DD2" w:rsidRDefault="004B0A36" w:rsidP="00A22DD2">
      <w:r>
        <w:pict w14:anchorId="6AC47A5D">
          <v:rect id="_x0000_i1029" style="width:0;height:1.5pt" o:hralign="center" o:hrstd="t" o:hr="t" fillcolor="#a0a0a0" stroked="f">
            <v:textbox inset="5.85pt,.7pt,5.85pt,.7pt"/>
          </v:rect>
        </w:pict>
      </w:r>
    </w:p>
    <w:p w14:paraId="00E4FCFC" w14:textId="77777777" w:rsidR="00D237B3" w:rsidRDefault="00D237B3"/>
    <w:sectPr w:rsidR="00D237B3" w:rsidSect="000C65E0">
      <w:pgSz w:w="11906" w:h="16838" w:code="9"/>
      <w:pgMar w:top="1985" w:right="1701" w:bottom="1701" w:left="1701" w:header="851" w:footer="992" w:gutter="0"/>
      <w:cols w:space="425"/>
      <w:docGrid w:type="linesAndChar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3A4"/>
    <w:multiLevelType w:val="multilevel"/>
    <w:tmpl w:val="F4C8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85158"/>
    <w:multiLevelType w:val="multilevel"/>
    <w:tmpl w:val="CA28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F47E23"/>
    <w:multiLevelType w:val="hybridMultilevel"/>
    <w:tmpl w:val="F7EE1968"/>
    <w:lvl w:ilvl="0" w:tplc="ABC06B0A">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733506903">
    <w:abstractNumId w:val="0"/>
  </w:num>
  <w:num w:numId="2" w16cid:durableId="1055813458">
    <w:abstractNumId w:val="1"/>
  </w:num>
  <w:num w:numId="3" w16cid:durableId="13653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D2"/>
    <w:rsid w:val="000670A2"/>
    <w:rsid w:val="000A5D3B"/>
    <w:rsid w:val="000C65E0"/>
    <w:rsid w:val="001E6BAC"/>
    <w:rsid w:val="002C0AD5"/>
    <w:rsid w:val="0032578F"/>
    <w:rsid w:val="0033517C"/>
    <w:rsid w:val="00465FC2"/>
    <w:rsid w:val="005B5B68"/>
    <w:rsid w:val="008C383C"/>
    <w:rsid w:val="00912E1F"/>
    <w:rsid w:val="00A14714"/>
    <w:rsid w:val="00A22DD2"/>
    <w:rsid w:val="00AA71F0"/>
    <w:rsid w:val="00C03D6F"/>
    <w:rsid w:val="00D23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19090D"/>
  <w15:chartTrackingRefBased/>
  <w15:docId w15:val="{FFC12B46-373A-4225-90E9-C650FF3C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2D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2D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2DD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22D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2D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2D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2D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2D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2D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2D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2D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2DD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22D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2D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2D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2D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2D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2D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2D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2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D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2D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DD2"/>
    <w:pPr>
      <w:spacing w:before="160" w:after="160"/>
      <w:jc w:val="center"/>
    </w:pPr>
    <w:rPr>
      <w:i/>
      <w:iCs/>
      <w:color w:val="404040" w:themeColor="text1" w:themeTint="BF"/>
    </w:rPr>
  </w:style>
  <w:style w:type="character" w:customStyle="1" w:styleId="a8">
    <w:name w:val="引用文 (文字)"/>
    <w:basedOn w:val="a0"/>
    <w:link w:val="a7"/>
    <w:uiPriority w:val="29"/>
    <w:rsid w:val="00A22DD2"/>
    <w:rPr>
      <w:i/>
      <w:iCs/>
      <w:color w:val="404040" w:themeColor="text1" w:themeTint="BF"/>
    </w:rPr>
  </w:style>
  <w:style w:type="paragraph" w:styleId="a9">
    <w:name w:val="List Paragraph"/>
    <w:basedOn w:val="a"/>
    <w:uiPriority w:val="34"/>
    <w:qFormat/>
    <w:rsid w:val="00A22DD2"/>
    <w:pPr>
      <w:ind w:left="720"/>
      <w:contextualSpacing/>
    </w:pPr>
  </w:style>
  <w:style w:type="character" w:styleId="21">
    <w:name w:val="Intense Emphasis"/>
    <w:basedOn w:val="a0"/>
    <w:uiPriority w:val="21"/>
    <w:qFormat/>
    <w:rsid w:val="00A22DD2"/>
    <w:rPr>
      <w:i/>
      <w:iCs/>
      <w:color w:val="0F4761" w:themeColor="accent1" w:themeShade="BF"/>
    </w:rPr>
  </w:style>
  <w:style w:type="paragraph" w:styleId="22">
    <w:name w:val="Intense Quote"/>
    <w:basedOn w:val="a"/>
    <w:next w:val="a"/>
    <w:link w:val="23"/>
    <w:uiPriority w:val="30"/>
    <w:qFormat/>
    <w:rsid w:val="00A22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2DD2"/>
    <w:rPr>
      <w:i/>
      <w:iCs/>
      <w:color w:val="0F4761" w:themeColor="accent1" w:themeShade="BF"/>
    </w:rPr>
  </w:style>
  <w:style w:type="character" w:styleId="24">
    <w:name w:val="Intense Reference"/>
    <w:basedOn w:val="a0"/>
    <w:uiPriority w:val="32"/>
    <w:qFormat/>
    <w:rsid w:val="00A22DD2"/>
    <w:rPr>
      <w:b/>
      <w:bCs/>
      <w:smallCaps/>
      <w:color w:val="0F4761" w:themeColor="accent1" w:themeShade="BF"/>
      <w:spacing w:val="5"/>
    </w:rPr>
  </w:style>
  <w:style w:type="character" w:styleId="aa">
    <w:name w:val="Hyperlink"/>
    <w:basedOn w:val="a0"/>
    <w:uiPriority w:val="99"/>
    <w:unhideWhenUsed/>
    <w:rsid w:val="00A22DD2"/>
    <w:rPr>
      <w:color w:val="467886" w:themeColor="hyperlink"/>
      <w:u w:val="single"/>
    </w:rPr>
  </w:style>
  <w:style w:type="character" w:styleId="ab">
    <w:name w:val="Unresolved Mention"/>
    <w:basedOn w:val="a0"/>
    <w:uiPriority w:val="99"/>
    <w:semiHidden/>
    <w:unhideWhenUsed/>
    <w:rsid w:val="00A22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shms-conference.jp/" TargetMode="External"/><Relationship Id="rId5" Type="http://schemas.openxmlformats.org/officeDocument/2006/relationships/hyperlink" Target="https://jshms-conference.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卓哉 松繁</dc:creator>
  <cp:keywords/>
  <dc:description/>
  <cp:lastModifiedBy>卓哉 松繁</cp:lastModifiedBy>
  <cp:revision>2</cp:revision>
  <dcterms:created xsi:type="dcterms:W3CDTF">2026-04-03T07:51:00Z</dcterms:created>
  <dcterms:modified xsi:type="dcterms:W3CDTF">2026-04-03T07:51:00Z</dcterms:modified>
</cp:coreProperties>
</file>